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2F" w:rsidRDefault="00807C2F" w:rsidP="00807C2F">
      <w:pPr>
        <w:pStyle w:val="ConsPlusTitle"/>
        <w:spacing w:line="228" w:lineRule="auto"/>
        <w:ind w:left="4248" w:firstLine="708"/>
        <w:jc w:val="center"/>
      </w:pPr>
    </w:p>
    <w:p w:rsidR="00807C2F" w:rsidRPr="00807C2F" w:rsidRDefault="00807C2F" w:rsidP="00807C2F">
      <w:pPr>
        <w:pStyle w:val="ConsPlusTitle"/>
        <w:spacing w:line="228" w:lineRule="auto"/>
        <w:ind w:left="4248" w:firstLine="708"/>
        <w:jc w:val="center"/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6F5ED4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9508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14.06.2024   </w:t>
      </w:r>
      <w:r w:rsidR="00BF3B92">
        <w:rPr>
          <w:rFonts w:ascii="Times New Roman" w:hAnsi="Times New Roman"/>
          <w:b/>
          <w:sz w:val="28"/>
          <w:szCs w:val="28"/>
        </w:rPr>
        <w:t xml:space="preserve">№ </w:t>
      </w:r>
      <w:r w:rsidR="00BC573B">
        <w:rPr>
          <w:rFonts w:ascii="Times New Roman" w:hAnsi="Times New Roman"/>
          <w:b/>
          <w:sz w:val="28"/>
          <w:szCs w:val="28"/>
        </w:rPr>
        <w:t>28-06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940AF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940AF">
              <w:tc>
                <w:tcPr>
                  <w:tcW w:w="5298" w:type="dxa"/>
                </w:tcPr>
                <w:p w:rsidR="005940AF" w:rsidRDefault="00BF3B92" w:rsidP="007467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 и спортивной работе с населением по месту жительства на </w:t>
                  </w:r>
                  <w:r w:rsidR="00746702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FB17D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5940AF" w:rsidRDefault="00594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40AF" w:rsidRDefault="005940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5F5">
        <w:rPr>
          <w:rFonts w:ascii="Times New Roman" w:hAnsi="Times New Roman"/>
          <w:sz w:val="28"/>
          <w:szCs w:val="28"/>
        </w:rPr>
        <w:t xml:space="preserve">№ </w:t>
      </w:r>
      <w:r w:rsidR="00FB45B8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Кр</w:t>
      </w:r>
      <w:r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-</w:t>
      </w:r>
      <w:r w:rsidR="00126E71" w:rsidRPr="008A24A1">
        <w:rPr>
          <w:rFonts w:ascii="Times New Roman" w:hAnsi="Times New Roman"/>
          <w:sz w:val="28"/>
          <w:szCs w:val="28"/>
          <w:shd w:val="clear" w:color="auto" w:fill="FFFFFF" w:themeFill="background1"/>
        </w:rPr>
        <w:t>13</w:t>
      </w:r>
      <w:r w:rsidR="00126E71" w:rsidRPr="004234FE">
        <w:rPr>
          <w:rFonts w:ascii="Times New Roman" w:hAnsi="Times New Roman"/>
          <w:sz w:val="28"/>
          <w:szCs w:val="28"/>
          <w:shd w:val="clear" w:color="auto" w:fill="FFFFFF" w:themeFill="background1"/>
        </w:rPr>
        <w:t>-</w:t>
      </w:r>
      <w:r w:rsidR="004234FE">
        <w:rPr>
          <w:rFonts w:ascii="Times New Roman" w:hAnsi="Times New Roman"/>
          <w:sz w:val="28"/>
          <w:szCs w:val="28"/>
          <w:shd w:val="clear" w:color="auto" w:fill="FFFFFF" w:themeFill="background1"/>
        </w:rPr>
        <w:t>214</w:t>
      </w:r>
      <w:r w:rsidR="00C50774" w:rsidRPr="004234FE">
        <w:rPr>
          <w:rFonts w:ascii="Times New Roman" w:hAnsi="Times New Roman"/>
          <w:sz w:val="28"/>
          <w:szCs w:val="28"/>
          <w:shd w:val="clear" w:color="auto" w:fill="FFFFFF" w:themeFill="background1"/>
        </w:rPr>
        <w:t>/2</w:t>
      </w:r>
      <w:r w:rsidR="00CD3ABD" w:rsidRPr="004234FE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4234F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4234FE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 xml:space="preserve">от </w:t>
      </w:r>
      <w:r w:rsidR="004234FE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07.06.</w:t>
      </w:r>
      <w:r w:rsidRPr="008A24A1">
        <w:rPr>
          <w:rFonts w:ascii="Times New Roman" w:hAnsi="Times New Roman"/>
          <w:sz w:val="28"/>
          <w:szCs w:val="28"/>
        </w:rPr>
        <w:t>202</w:t>
      </w:r>
      <w:r w:rsidR="00CD3ABD" w:rsidRPr="008A24A1">
        <w:rPr>
          <w:rFonts w:ascii="Times New Roman" w:hAnsi="Times New Roman"/>
          <w:sz w:val="28"/>
          <w:szCs w:val="28"/>
        </w:rPr>
        <w:t>4</w:t>
      </w:r>
      <w:r w:rsidRPr="008A24A1">
        <w:rPr>
          <w:rFonts w:ascii="Times New Roman" w:hAnsi="Times New Roman"/>
          <w:sz w:val="28"/>
          <w:szCs w:val="28"/>
        </w:rPr>
        <w:t xml:space="preserve"> года</w:t>
      </w:r>
      <w:r w:rsidRPr="006455F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FB45B8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решил: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746702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FB17DB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</w:t>
      </w:r>
      <w:r w:rsidR="00CD3AB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 w:rsidR="006455F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управу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Москвы.</w:t>
      </w:r>
    </w:p>
    <w:p w:rsidR="001E4758" w:rsidRPr="00F55E44" w:rsidRDefault="00BF3B92" w:rsidP="001E4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1E4758" w:rsidRPr="00F55E44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 w:rsidR="001E4758" w:rsidRPr="00F55E4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E4758" w:rsidRPr="001E475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hyperlink r:id="rId7" w:history="1"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E4758" w:rsidRPr="001E47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</w:t>
        </w:r>
      </w:hyperlink>
      <w:r w:rsidR="001E4758" w:rsidRPr="001E4758">
        <w:rPr>
          <w:rFonts w:ascii="Times New Roman" w:hAnsi="Times New Roman" w:cs="Times New Roman"/>
          <w:sz w:val="28"/>
          <w:szCs w:val="28"/>
        </w:rPr>
        <w:t>-</w:t>
      </w:r>
      <w:r w:rsidR="001E4758" w:rsidRPr="001E4758">
        <w:rPr>
          <w:rFonts w:ascii="Times New Roman" w:hAnsi="Times New Roman" w:cs="Times New Roman"/>
          <w:sz w:val="28"/>
          <w:szCs w:val="28"/>
          <w:lang w:val="en-US"/>
        </w:rPr>
        <w:t>ks</w:t>
      </w:r>
      <w:r w:rsidR="001E4758" w:rsidRPr="001E4758">
        <w:rPr>
          <w:rFonts w:ascii="Times New Roman" w:hAnsi="Times New Roman" w:cs="Times New Roman"/>
          <w:sz w:val="28"/>
          <w:szCs w:val="28"/>
        </w:rPr>
        <w:t>.</w:t>
      </w:r>
      <w:r w:rsidR="001E4758" w:rsidRPr="001E475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E4758" w:rsidRP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1E4758" w:rsidRPr="00F55E44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1E4758" w:rsidRPr="00F55E44">
        <w:rPr>
          <w:rFonts w:ascii="Times New Roman" w:hAnsi="Times New Roman" w:cs="Times New Roman"/>
          <w:sz w:val="28"/>
          <w:szCs w:val="28"/>
        </w:rPr>
        <w:t>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45B8">
        <w:rPr>
          <w:rFonts w:ascii="Times New Roman" w:hAnsi="Times New Roman"/>
          <w:color w:val="000000"/>
          <w:sz w:val="28"/>
          <w:szCs w:val="28"/>
        </w:rPr>
        <w:t>Столярова В.В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940AF" w:rsidRDefault="005940A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0AF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5940AF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</w:t>
      </w:r>
      <w:r w:rsidR="00FB45B8">
        <w:rPr>
          <w:rFonts w:ascii="Times New Roman" w:hAnsi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FB45B8">
        <w:rPr>
          <w:rFonts w:ascii="Times New Roman" w:hAnsi="Times New Roman"/>
          <w:b/>
          <w:sz w:val="28"/>
          <w:szCs w:val="28"/>
        </w:rPr>
        <w:t>В.В.Столяров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ectPr w:rsidR="005940AF">
          <w:pgSz w:w="11906" w:h="16838"/>
          <w:pgMar w:top="851" w:right="851" w:bottom="680" w:left="1701" w:header="709" w:footer="709" w:gutter="0"/>
          <w:cols w:space="708"/>
          <w:docGrid w:linePitch="360"/>
        </w:sectPr>
      </w:pP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5940AF" w:rsidRDefault="00BF3B92" w:rsidP="00FB45B8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B45B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508A3">
        <w:rPr>
          <w:rFonts w:ascii="Times New Roman" w:hAnsi="Times New Roman" w:cs="Times New Roman"/>
          <w:sz w:val="28"/>
          <w:szCs w:val="28"/>
        </w:rPr>
        <w:t>14</w:t>
      </w:r>
      <w:r w:rsidR="00997C85">
        <w:rPr>
          <w:rFonts w:ascii="Times New Roman" w:hAnsi="Times New Roman" w:cs="Times New Roman"/>
          <w:sz w:val="28"/>
          <w:szCs w:val="28"/>
        </w:rPr>
        <w:t>.0</w:t>
      </w:r>
      <w:r w:rsidR="00746702">
        <w:rPr>
          <w:rFonts w:ascii="Times New Roman" w:hAnsi="Times New Roman" w:cs="Times New Roman"/>
          <w:sz w:val="28"/>
          <w:szCs w:val="28"/>
        </w:rPr>
        <w:t>6</w:t>
      </w:r>
      <w:r w:rsidR="0099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D3A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C573B">
        <w:rPr>
          <w:rFonts w:ascii="Times New Roman" w:hAnsi="Times New Roman" w:cs="Times New Roman"/>
          <w:sz w:val="28"/>
          <w:szCs w:val="28"/>
        </w:rPr>
        <w:t>28-06</w:t>
      </w:r>
    </w:p>
    <w:p w:rsidR="005940AF" w:rsidRDefault="00594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Сводный районный календарный план по досуговой, социально-воспитательной и спортивной работе с населением по месту жительства на 3 квартал 2024 года</w:t>
      </w: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276"/>
        <w:gridCol w:w="3544"/>
        <w:gridCol w:w="1559"/>
        <w:gridCol w:w="1701"/>
        <w:gridCol w:w="1985"/>
        <w:gridCol w:w="992"/>
      </w:tblGrid>
      <w:tr w:rsidR="009E2035" w:rsidRPr="00406986" w:rsidTr="00BC573B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tabs>
                <w:tab w:val="left" w:pos="155"/>
                <w:tab w:val="left" w:pos="4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кол-во участников/ зрителей</w:t>
            </w:r>
          </w:p>
        </w:tc>
      </w:tr>
      <w:tr w:rsidR="009E2035" w:rsidRPr="00406986" w:rsidTr="00BC573B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tabs>
                <w:tab w:val="left" w:pos="155"/>
                <w:tab w:val="left" w:pos="4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беседа с представителями пожарной службы, просмотр видеоролика по линии антитеррористической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мероприятия состоится профилактическая беседа с представителями пожарной службы, которые расскажут о мерах пожарной безопасности. Также будет организован просмотр видеоролика по линии антитеррористической безопасности, чтобы дети знали, как действовать в чрезвычайных ситуациях.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Семинар по теме  «Психология общения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семье»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 о коммуникациях в семейных отношениях для всех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желающий (взрослое население). Посвящено Дню семьи, любви и верности. Проводит психолог, основатель школы ораторского мастерства Александр Эпштейн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Квалификационный Открытый Чемпионат  по стрельбе из пневматического оружия, просмотр видеоролика о семейных ценностях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 по стрельбе из пневматического оружия, просмотр видеоролика о семейных ценностях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лекторий «Будь бдителен!»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поведения и техника безопасности в летнее время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лекторий «Будь бдителен!» посвящен правилам поведения и технике безопасности в летнее время. Ребята узнают, как избежать опасных ситуаций на улице, на воде и в природе, а также научатся основам первой помощи.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занятие по стрельбе из пневматического оружия для всех желающих, приуроченное ко Дню Петра и Февронии: народно-православному празднику в честь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семьи, любви и верности.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занятие по стрельбе из пневматического оружия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Мастер-класс от опытного инструктора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11:00-14:00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 Дню Любви, Семьи и Верности - открытое занятие по оздоровительной гимнастике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9:30-10:30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лекция, направленная на предупреждение конфликтов на межнациональной почве, приуроченная к празднованию Всероссийского Дня семьи, любви и верности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лекция, направленная на предупреждение конфликтов на межнациональной почве. Читает художник-реставратор, искусствовед, член Союза художников России, Юрий Ланглебен.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изобразительному искусству, направленное на формирование законопослушного поведения несовершеннолетних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изобразительному искусству. Мероприятие, направленное на формирование законопослушного поведения,  разъясняющие правила поведения на объектах транспорта, предупреждение правонарушений несовершеннолетних.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Барыня ты моя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Массовый танец Барыня – сударыня создан по мотивам фольклорных танцев. Танец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состоит из шести частей, разных по содержанию, настроению и темам. В несложном сюжете передается большой смысл, раскрываются черты характера русского народа через своеобразие композиционных перестроений, рисунков, особую пластику движений. Мастер-классы по хореографии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09.07.2024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города Москвы "ОКЦ ЦАО"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Награждение победителей конкурса «10 жемчужин ЦАО Москвы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Приглашаем вас на торжественное награждение победителей конкурса «10 жемчужин ЦАО Москвы». Это мероприятие отмечает выдающихся мам Центрального административного округа Москвы, которые проявили себя в различных номинациях конкурса. Присоединяйтесь, чтобы поздравить и поддержать наших победителей, чьи невероятные усилия и забота заслуживают признания и аплодисментов!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Нижняя Красносельская ул., д. 5, стр.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Открытая тренировка по йоге для всех желающих и просмотр профилактического фильма о вреде употребления наркотиков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и просмотр видео-ролика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йоге для всех желающих и мероприятие, направленное на формирование здорового образа жизни, стойкого отрицания наркотиков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17.00-19.00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теме «Искусство публичных выступлений», приуроченный Дню памяти святых Петра и Февронии в Русской православной церкви, покровителей семьи и брака.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занятии участники осваивают приёмы риторики и упражнениям по технике речи, выполняют творческие задания преподавателей и получают обратную связь. Желающие могут познакомиться с программой курса и записаться в учебную группу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"Танцы народов мира" -«Фламенко»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танцевальное занятие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богатством и разнообразием танцевального искусства, с различными жанрами современного и эстрадного танца. Танцуй и будь в хорошей форме!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18.00-19.00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занятие по оздоровительной гимнастике, посвященное Дню воздушно-десантных войск.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01.08.2024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9:30-10:30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по боксу, приуроченная празднованию Дня семьи, любви и верности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направленное на предупреждение правонарушений несовершеннолетних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Чемпионат  по стрельбе из пневматического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оружия, спортивного арбалета  к Дню Физкультурника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 по стрельбе из пневматического оружия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памяткой по гармонизации межнациональных (межэтнических) отношений, профилактике экстремизма и предупреждению конфликтов на национальной и религиозной почве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памяткой действий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направленное на предупреждение конфликтов на межнациональной почве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21.08.2024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 Дню Флага открытое занятие по оздоровительной гимнастике.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22.08.2024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9:30-10:30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Государственного флага РФ. Мероприятие, направленное на  противодействие идеологии терроризма и по патриотическому воспитанию.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по изготовлению Государственного флага РФ. Мероприятие, направленное на  противодействие идеологии терроризма и по патриотическому воспитанию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22.08.2024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открытых дверей «Культура речи», профилактическая лекция о вреде наркотиков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для жителей района и города. Состоятся открытые лекции и мастер-классы преподавателей объединения "Культура речи". "Как говорить с ребенком в семье?", "Как развивать коммуникативные компетенции?", "Ясная речь - залог успешной учебы".  Приглашаются дети от 10 до 16 и их родители. Присоединяйтесь, чтобы укрепить свои навыки в борьбе с угрозами современного общества и узнать, как культура речи помогает противостоять деструктивным идеям.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знаний. Мастер-класс по изготовлению книжных закладок и рисунков на тему отрицательного отношения к наркотикам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по изготовлению книжных закладок. Мероприятие, направленное на формирование здорового образа жизни, стойкого отрицательного отношения к наркотикам.            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Праздничное мероприятие - "День знаний"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Просмотр видеоролика по линии консолидации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межэтнических отношений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Праздничное мероприятие "День знаний" включает просмотр видеоролика, посвященного консолидации межэтнических отношений. Участники узнают о важности дружбы и взаимопонимания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между разными народами, что способствует укреплению мира и единства в обществе.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 «Культура речи», приуроченный ко Дню  солидарности в борьбе с терроризмом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для жителей района и города. Состоятся открытые лекции и мастер-классы преподавателей объединения "Культура речи". "Как говорить с ребенком в семье?", "Как развивать коммуникативные компетенции?", "Ясная речь - залог успешной учебы".  Приглашаются дети от 10 до 16 и их родители. Присоединяйтесь, чтобы научиться строить диалог и противостоять деструктивным идеям через силу слова!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социального ролика на тему «Противодействие терроризму и идеологии экстремизма»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видео-ролика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направленное на противодействие идеологии терроризма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Открытое занятие по оздоровительной гимнастике к Дню солидарности в борьбе с терроризмом.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9:30-10:30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Расширенный круглый стол, приуроченный ко Дню солидарности в борьбе с терроризмом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Расширенный круглый стол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мероприятия эксперты и общественные деятели обсудят  методы противодействия терроризму, укрепление общественной безопасности в районе и важность объединения усилий в этой борьбе.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12:00-14:00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Нижняя Красносельская ул., д. 5, стр.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и мир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Лекция-презентация, приуроченная ко Дню солидарности в борьбе с терроризмом. Планируется осветить тему солидарности государства и общества в борьбе с терроризмом, историю создания Национального антитеррористического комитета, отдать дань уважения работе сотрудников силовых структур, погибших при предотвращении терактов и спасении заложников.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7 Культурный центр им. А. де Сент-Эк</w:t>
            </w:r>
            <w:r w:rsidR="0054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bookmarkStart w:id="0" w:name="_GoBack"/>
            <w:bookmarkEnd w:id="0"/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юпери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Праздничное мероприятие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"Дорогая моя столица…"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Приглашаем вас на праздничное мероприятие "Дорогая моя столица...", посвящённое Дню города Москвы. В программе вас ждут яркие выступления, культурные и развлекательные мероприятия, которые позволят насладиться атмосферой нашего любимого города. Присоединяйтесь к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празднованию и ощутите дух Москвы в кругу друзей и близких!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17:00-19:00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2-й Красносельский пер., д.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города. Творческий вечер (патриотическая концертная программа)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квиз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вечер (концертная программа). Мероприятие по патриотическому воспитанию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видеоролика Противодействие идеологии терроризма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видеоролика Противодействие идеологии терроризма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Чемпионат  по стрельбе из пневматического оружия, спортивного арбалета  посвященный Дню Города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 по стрельбе из пневматического оружия и спортивного арбалета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дверей, просмотр видеоролика о вреде наркотиков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Дне открытых дверей пройдет просмотр видеоролика о вреде наркотиков. Участники получат важную информацию о негативных последствиях употребления наркотических веществ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Открытие выставки в Библиотеке №7 Культурный центр имени А. де Сент-Экзюпери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"Красносельский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район: Москва-Петербург"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Приглашаем вас на открытие фотовыставки в Библиотеке №7 Культурного центра имени А. де Сент-Экзюпери под названием "Красносельский район: Москва-Петербург". На выставке будут представлены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уникальные фотографии, отражающие жизнь и культуру Красносельского района как в Москве, так и в Санкт-Петербурге. Присоединяйтесь, чтобы увидеть интересные параллели и связи между двумя Красносельскими районами этих великих городов.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07.09.2024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11:00-13:00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2-й Красносельский пер., д. 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Красносельский: Москва-Санкт-Петербург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СПб ГБУК "ЦБС Красносельского района" и Управой Красносельского района г. Москвы проведение проекта – краеведческой фотовыставки "Мой Красносельский: Москва-Санкт-Петербург". Выставка отражает изменения, которые произошли в двух городах – Москве и Санкт-Петербурге в границах одного района – Красносельского за последние десятилетия.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7 Культурный центр им. А. де Сент-Эк</w:t>
            </w:r>
            <w:r w:rsidR="0054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юпери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по оздоровительной гимнастике, посвященное   Дню города.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занятие в форме онлайн-конференции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9.30-10.30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профессии важны, все профессии нужны. День программиста.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профессией. Мастер-класс по легоконструированию с элементами программирования.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"Центр по работе с населением Центрального административного округа города Москвы"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уроки по хореографическому направлению, приуроченные ко Дню памяти жертв фашизма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уроки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Дня памяти жертв фашизма состоятся показательные уроки по хореографическому направлению. Танцевальные коллективы представят свои выступления, символизирующие борьбу за свободу и мир, почтят память погибших и напомнят о важности сохранения исторической памяти.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11:00-12:00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ул.Сретенка 24/2, стр.1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боксу для взрослых и просмотр видеоролика на тему «Урок мужества. Военно-патриотическое воспитание»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тренировка и просмотр видео-ролика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боксу для взрослых и мероприятие, направленное на развитие патриотического воспитания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17.30-19.00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 осень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изготовлению панно из природных материалов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города Москвы "ОКЦ ЦАО"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лекция для школьнико Красносельского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района, приуроченная ко Дню зарождения российской государственности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Открытая лекция педагога, психолога, руководителя объединения «Культура речи»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Александра Эпштейна по теме «Научись говорить – твой путь к успеху!»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Участвуют школьники 7, 8 и 9 классов.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12.00-14.00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Библиотека-читальня им. И.С. Тургенева                                    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Бобров переулок, д.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Harvest Day. Праздник урожая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Просветительское мероприятие, формирующее знания и представления о сезонных изменениях в природе. Изготовление натюрморта "Моя осень" из природных материалов.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города Москвы "ОКЦ ЦАО"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 ЦАО Век прошлый…. День настоящий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"Библиотеки ЦАО Век прошлый…. День настоящий ". Участники круглого стола поделятся рассказами об истории своих библиотек в разные исторические периоды, продемонстрируют знаковые экспонаты и фотографии, сохранившиеся в фондах библиотек.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"ОКЦ ЦАО" ОСП Библиотека № 7 Культурный центр им. А. де Сент-Эк</w:t>
            </w:r>
            <w:r w:rsidR="0054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юпери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E2035" w:rsidRPr="00D01BE6" w:rsidTr="00BC573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Любимые места России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Культурно-массовое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Познавательное мероприятие, посвященное Всемирному дню туризма. Викторина " Мои любимые места России "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18:30:00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города Москвы "ОКЦ ЦАО"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035" w:rsidRPr="00BC573B" w:rsidRDefault="009E2035" w:rsidP="00BC5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6455F5" w:rsidRDefault="006455F5" w:rsidP="009E2035">
      <w:pPr>
        <w:spacing w:after="0" w:line="240" w:lineRule="auto"/>
        <w:ind w:firstLine="709"/>
        <w:jc w:val="center"/>
        <w:rPr>
          <w:b/>
        </w:rPr>
      </w:pPr>
    </w:p>
    <w:sectPr w:rsidR="006455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23E" w:rsidRDefault="0052623E">
      <w:pPr>
        <w:spacing w:line="240" w:lineRule="auto"/>
      </w:pPr>
      <w:r>
        <w:separator/>
      </w:r>
    </w:p>
  </w:endnote>
  <w:endnote w:type="continuationSeparator" w:id="0">
    <w:p w:rsidR="0052623E" w:rsidRDefault="00526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23E" w:rsidRDefault="0052623E">
      <w:pPr>
        <w:spacing w:after="0"/>
      </w:pPr>
      <w:r>
        <w:separator/>
      </w:r>
    </w:p>
  </w:footnote>
  <w:footnote w:type="continuationSeparator" w:id="0">
    <w:p w:rsidR="0052623E" w:rsidRDefault="005262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67E39"/>
    <w:rsid w:val="000729A7"/>
    <w:rsid w:val="00083DDA"/>
    <w:rsid w:val="00087E47"/>
    <w:rsid w:val="00090009"/>
    <w:rsid w:val="000A0057"/>
    <w:rsid w:val="000D78CA"/>
    <w:rsid w:val="00110235"/>
    <w:rsid w:val="00126E71"/>
    <w:rsid w:val="00132D2C"/>
    <w:rsid w:val="0013756F"/>
    <w:rsid w:val="001530A3"/>
    <w:rsid w:val="0016307E"/>
    <w:rsid w:val="001718D3"/>
    <w:rsid w:val="00174F15"/>
    <w:rsid w:val="0018004B"/>
    <w:rsid w:val="001B3A3C"/>
    <w:rsid w:val="001D7D86"/>
    <w:rsid w:val="001E4758"/>
    <w:rsid w:val="00220634"/>
    <w:rsid w:val="00221850"/>
    <w:rsid w:val="00245C6D"/>
    <w:rsid w:val="00251276"/>
    <w:rsid w:val="0026310D"/>
    <w:rsid w:val="00277DBB"/>
    <w:rsid w:val="00292BAA"/>
    <w:rsid w:val="002D6424"/>
    <w:rsid w:val="002E6E50"/>
    <w:rsid w:val="002F699B"/>
    <w:rsid w:val="002F6F2B"/>
    <w:rsid w:val="002F7A3E"/>
    <w:rsid w:val="003103E0"/>
    <w:rsid w:val="003115DB"/>
    <w:rsid w:val="00313AAB"/>
    <w:rsid w:val="003251F8"/>
    <w:rsid w:val="00354726"/>
    <w:rsid w:val="003715C2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F00"/>
    <w:rsid w:val="00447084"/>
    <w:rsid w:val="004D2611"/>
    <w:rsid w:val="005242CB"/>
    <w:rsid w:val="00525BF3"/>
    <w:rsid w:val="0052623E"/>
    <w:rsid w:val="00541554"/>
    <w:rsid w:val="00541731"/>
    <w:rsid w:val="00561DCA"/>
    <w:rsid w:val="005649EE"/>
    <w:rsid w:val="005940AF"/>
    <w:rsid w:val="005A6583"/>
    <w:rsid w:val="005C66E0"/>
    <w:rsid w:val="005D4691"/>
    <w:rsid w:val="00601541"/>
    <w:rsid w:val="006455F5"/>
    <w:rsid w:val="00654CC0"/>
    <w:rsid w:val="00672A04"/>
    <w:rsid w:val="00685D11"/>
    <w:rsid w:val="006A3D91"/>
    <w:rsid w:val="006A5445"/>
    <w:rsid w:val="006A7573"/>
    <w:rsid w:val="006C5DCB"/>
    <w:rsid w:val="006D2F7F"/>
    <w:rsid w:val="006E3097"/>
    <w:rsid w:val="006F5ED4"/>
    <w:rsid w:val="00727E63"/>
    <w:rsid w:val="00737493"/>
    <w:rsid w:val="00746702"/>
    <w:rsid w:val="0075109B"/>
    <w:rsid w:val="00754589"/>
    <w:rsid w:val="007832DF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A10"/>
    <w:rsid w:val="008E2BA6"/>
    <w:rsid w:val="008F200B"/>
    <w:rsid w:val="00947B43"/>
    <w:rsid w:val="009508A3"/>
    <w:rsid w:val="00972BCF"/>
    <w:rsid w:val="00997C85"/>
    <w:rsid w:val="009C01ED"/>
    <w:rsid w:val="009D685B"/>
    <w:rsid w:val="009E2035"/>
    <w:rsid w:val="009F1768"/>
    <w:rsid w:val="00A14A7E"/>
    <w:rsid w:val="00A575B3"/>
    <w:rsid w:val="00A642BC"/>
    <w:rsid w:val="00A92507"/>
    <w:rsid w:val="00A953D9"/>
    <w:rsid w:val="00AA5D06"/>
    <w:rsid w:val="00AB1647"/>
    <w:rsid w:val="00AB44A6"/>
    <w:rsid w:val="00AC60A7"/>
    <w:rsid w:val="00AD50FF"/>
    <w:rsid w:val="00B15620"/>
    <w:rsid w:val="00B20DDE"/>
    <w:rsid w:val="00B31225"/>
    <w:rsid w:val="00B35F9A"/>
    <w:rsid w:val="00B44F95"/>
    <w:rsid w:val="00B52CD9"/>
    <w:rsid w:val="00B6692E"/>
    <w:rsid w:val="00B71162"/>
    <w:rsid w:val="00B85A92"/>
    <w:rsid w:val="00B93BC4"/>
    <w:rsid w:val="00BC573B"/>
    <w:rsid w:val="00BD7513"/>
    <w:rsid w:val="00BD7686"/>
    <w:rsid w:val="00BE295F"/>
    <w:rsid w:val="00BF3B92"/>
    <w:rsid w:val="00C0177C"/>
    <w:rsid w:val="00C07A79"/>
    <w:rsid w:val="00C26E35"/>
    <w:rsid w:val="00C45CEF"/>
    <w:rsid w:val="00C50774"/>
    <w:rsid w:val="00C54572"/>
    <w:rsid w:val="00C9487D"/>
    <w:rsid w:val="00C97ECA"/>
    <w:rsid w:val="00CC4B83"/>
    <w:rsid w:val="00CD3ABD"/>
    <w:rsid w:val="00D125C4"/>
    <w:rsid w:val="00D354CC"/>
    <w:rsid w:val="00D669B5"/>
    <w:rsid w:val="00D805FE"/>
    <w:rsid w:val="00D85793"/>
    <w:rsid w:val="00DD0DD0"/>
    <w:rsid w:val="00DE7AF5"/>
    <w:rsid w:val="00E0120E"/>
    <w:rsid w:val="00E14E8B"/>
    <w:rsid w:val="00E16BA4"/>
    <w:rsid w:val="00E34985"/>
    <w:rsid w:val="00E47314"/>
    <w:rsid w:val="00E50C48"/>
    <w:rsid w:val="00E53FD3"/>
    <w:rsid w:val="00ED2718"/>
    <w:rsid w:val="00EE4929"/>
    <w:rsid w:val="00EF0007"/>
    <w:rsid w:val="00EF7D3A"/>
    <w:rsid w:val="00F05132"/>
    <w:rsid w:val="00F70F2A"/>
    <w:rsid w:val="00FB17DB"/>
    <w:rsid w:val="00FB45B8"/>
    <w:rsid w:val="00FB6C7A"/>
    <w:rsid w:val="0F3131C3"/>
    <w:rsid w:val="2BB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88AA"/>
  <w15:docId w15:val="{F559D04A-9B96-404B-A083-31C0EC07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E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3103E0"/>
    <w:rPr>
      <w:rFonts w:ascii="Times New Roman" w:eastAsia="Times New Roman" w:hAnsi="Times New Roman" w:cs="Times New Roman"/>
      <w:sz w:val="11"/>
      <w:szCs w:val="11"/>
    </w:rPr>
  </w:style>
  <w:style w:type="paragraph" w:customStyle="1" w:styleId="ab">
    <w:name w:val="Другое"/>
    <w:basedOn w:val="a"/>
    <w:link w:val="aa"/>
    <w:rsid w:val="003103E0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77E54-6ECA-4FE0-8329-BFE656AA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2024-03-14T07:42:00Z</cp:lastPrinted>
  <dcterms:created xsi:type="dcterms:W3CDTF">2024-06-17T08:53:00Z</dcterms:created>
  <dcterms:modified xsi:type="dcterms:W3CDTF">2024-06-17T08:53:00Z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161324A3598842CE9E17BE89BC484A86</vt:lpwstr>
  </property>
</Properties>
</file>